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9" w:rsidRPr="00C849D9" w:rsidRDefault="00C849D9" w:rsidP="00C849D9">
      <w:pPr>
        <w:tabs>
          <w:tab w:val="left" w:pos="68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t>PT.261.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E.1.2021.DT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849D9" w:rsidRDefault="00C849D9" w:rsidP="00C8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9D9" w:rsidRPr="00C849D9" w:rsidRDefault="00C849D9" w:rsidP="00C84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Wodociągów i Kanalizacji Sława Sp. z o.o.</w:t>
      </w: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H. Pobożnego 11</w:t>
      </w: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67-410 Sława</w:t>
      </w: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68 35 000 53</w:t>
      </w: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postępowanie na podstawie Regulaminu udzielania zamówień sektorowych przez Zakład Wodociągów i Kanalizacji Sława Sp. z o.o. p.n.</w:t>
      </w:r>
    </w:p>
    <w:p w:rsidR="00C849D9" w:rsidRPr="00C849D9" w:rsidRDefault="00C849D9" w:rsidP="00C84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9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0" w:name="_Hlk483289517"/>
      <w:r w:rsidRPr="003B1139">
        <w:rPr>
          <w:rFonts w:ascii="Times New Roman" w:hAnsi="Times New Roman"/>
          <w:b/>
          <w:bCs/>
          <w:color w:val="000000"/>
          <w:sz w:val="24"/>
          <w:szCs w:val="24"/>
        </w:rPr>
        <w:t>Dostawa dla potrzeb Zakładu Wodociągów i Kanalizacji Sława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Spółka z o.o. </w:t>
      </w:r>
      <w:r w:rsidRPr="003B1139">
        <w:rPr>
          <w:rFonts w:ascii="Times New Roman" w:hAnsi="Times New Roman"/>
          <w:b/>
          <w:bCs/>
          <w:color w:val="000000"/>
          <w:sz w:val="24"/>
          <w:szCs w:val="24"/>
        </w:rPr>
        <w:t xml:space="preserve">energii elektrycznej, odbiór energii elektrycznej z OZE i pełnienie funkcji podmiotu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3B1139">
        <w:rPr>
          <w:rFonts w:ascii="Times New Roman" w:hAnsi="Times New Roman"/>
          <w:b/>
          <w:bCs/>
          <w:color w:val="000000"/>
          <w:sz w:val="24"/>
          <w:szCs w:val="24"/>
        </w:rPr>
        <w:t>dpowiedzialnego za bilansowanie handlowe w okresie od 01.01.202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B1139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3B1139">
        <w:rPr>
          <w:rFonts w:ascii="Times New Roman" w:hAnsi="Times New Roman"/>
          <w:b/>
          <w:bCs/>
          <w:color w:val="000000"/>
          <w:sz w:val="24"/>
          <w:szCs w:val="24"/>
        </w:rPr>
        <w:t>do 31.12.202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3B1139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bookmarkEnd w:id="0"/>
      <w:r w:rsidRPr="00C849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C849D9" w:rsidRDefault="00C849D9" w:rsidP="00C8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</w:t>
      </w:r>
    </w:p>
    <w:p w:rsidR="00C849D9" w:rsidRDefault="00C849D9" w:rsidP="00C8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849D9" w:rsidRDefault="00C849D9" w:rsidP="00C8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C849D9" w:rsidRPr="00C849D9" w:rsidRDefault="00C849D9" w:rsidP="00C8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edytowalne</w:t>
      </w:r>
    </w:p>
    <w:p w:rsidR="006F4356" w:rsidRDefault="006F4356">
      <w:bookmarkStart w:id="1" w:name="_GoBack"/>
      <w:bookmarkEnd w:id="1"/>
    </w:p>
    <w:sectPr w:rsidR="006F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ACF"/>
    <w:multiLevelType w:val="multilevel"/>
    <w:tmpl w:val="B20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9"/>
    <w:rsid w:val="006F4356"/>
    <w:rsid w:val="00C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C8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9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4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C8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9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4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2021-10-18T07:31:00Z</dcterms:created>
  <dcterms:modified xsi:type="dcterms:W3CDTF">2021-10-18T07:36:00Z</dcterms:modified>
</cp:coreProperties>
</file>