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FE" w:rsidRDefault="001566FE" w:rsidP="001566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Przedmiot zamówienia:</w:t>
      </w:r>
    </w:p>
    <w:p w:rsidR="001566FE" w:rsidRDefault="001566FE" w:rsidP="00156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wykonanie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robót budowlanych w ramach inwestycji pn.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566FE" w:rsidRPr="003360CF" w:rsidRDefault="001566FE" w:rsidP="001566FE">
      <w:pPr>
        <w:spacing w:line="276" w:lineRule="auto"/>
        <w:jc w:val="center"/>
        <w:rPr>
          <w:rFonts w:cs="Arial"/>
          <w:b/>
          <w:sz w:val="28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Arial"/>
          <w:b/>
          <w:sz w:val="28"/>
          <w:szCs w:val="21"/>
        </w:rPr>
        <w:t xml:space="preserve">„Modernizacja i rozbudowa oczyszczalni ścieków w Sławie </w:t>
      </w:r>
      <w:r>
        <w:rPr>
          <w:rFonts w:cs="Arial"/>
          <w:b/>
          <w:sz w:val="28"/>
          <w:szCs w:val="21"/>
        </w:rPr>
        <w:br/>
        <w:t>z instalacją użyźniacza gleby” – Etap III</w:t>
      </w:r>
    </w:p>
    <w:p w:rsidR="001566FE" w:rsidRPr="00F17FDA" w:rsidRDefault="001566FE" w:rsidP="00156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:rsidR="001566FE" w:rsidRDefault="001566FE" w:rsidP="001566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Nr sprawy: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JRP.511.RB.3.1.2020</w:t>
      </w:r>
    </w:p>
    <w:p w:rsidR="001566FE" w:rsidRDefault="001566FE" w:rsidP="001566FE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Identyfikator postępowania w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miniPortalu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:</w:t>
      </w:r>
      <w:r>
        <w:t xml:space="preserve"> </w:t>
      </w:r>
      <w:proofErr w:type="gramEnd"/>
      <w:r w:rsidRPr="003A2F65">
        <w:t>d1ac249a-b7a1-4228-935c-a2cdf31a1fcb</w:t>
      </w:r>
    </w:p>
    <w:p w:rsidR="001566FE" w:rsidRDefault="001566FE" w:rsidP="001566FE">
      <w:pPr>
        <w:spacing w:after="0" w:line="360" w:lineRule="auto"/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:rsidR="001566FE" w:rsidRDefault="001566FE" w:rsidP="001566FE">
      <w:pPr>
        <w:spacing w:after="0" w:line="360" w:lineRule="auto"/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:rsidR="001566FE" w:rsidRDefault="001566FE" w:rsidP="001566FE">
      <w:pPr>
        <w:spacing w:after="0" w:line="360" w:lineRule="auto"/>
        <w:rPr>
          <w:rFonts w:ascii="Verdana" w:hAnsi="Verdana"/>
          <w:color w:val="201F35"/>
          <w:sz w:val="17"/>
          <w:szCs w:val="17"/>
          <w:shd w:val="clear" w:color="auto" w:fill="FFFFFF"/>
        </w:rPr>
      </w:pPr>
    </w:p>
    <w:p w:rsidR="001566FE" w:rsidRPr="001566FE" w:rsidRDefault="001566FE" w:rsidP="001566FE">
      <w:pPr>
        <w:spacing w:after="0" w:line="360" w:lineRule="auto"/>
        <w:rPr>
          <w:rFonts w:ascii="Times New Roman" w:hAnsi="Times New Roman" w:cs="Times New Roman"/>
          <w:color w:val="201F35"/>
          <w:sz w:val="24"/>
          <w:szCs w:val="24"/>
          <w:shd w:val="clear" w:color="auto" w:fill="FFFFFF"/>
        </w:rPr>
      </w:pPr>
      <w:r w:rsidRPr="001566FE">
        <w:rPr>
          <w:rFonts w:ascii="Times New Roman" w:hAnsi="Times New Roman" w:cs="Times New Roman"/>
          <w:b/>
          <w:color w:val="201F35"/>
          <w:sz w:val="24"/>
          <w:szCs w:val="24"/>
          <w:shd w:val="clear" w:color="auto" w:fill="FFFFFF"/>
        </w:rPr>
        <w:t>TOM III SIWZ Sława ETAP III</w:t>
      </w:r>
      <w:r w:rsidRPr="001566FE">
        <w:rPr>
          <w:rFonts w:ascii="Times New Roman" w:hAnsi="Times New Roman" w:cs="Times New Roman"/>
          <w:color w:val="201F35"/>
          <w:sz w:val="24"/>
          <w:szCs w:val="24"/>
          <w:shd w:val="clear" w:color="auto" w:fill="FFFFFF"/>
        </w:rPr>
        <w:t xml:space="preserve"> – dostępny jest na stronie internetowej Zamawiającego: </w:t>
      </w:r>
      <w:hyperlink r:id="rId4" w:history="1">
        <w:r w:rsidRPr="001566F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www.zwik.slawa.pl</w:t>
        </w:r>
      </w:hyperlink>
      <w:r w:rsidRPr="001566FE">
        <w:rPr>
          <w:rFonts w:ascii="Times New Roman" w:hAnsi="Times New Roman" w:cs="Times New Roman"/>
          <w:color w:val="201F35"/>
          <w:sz w:val="24"/>
          <w:szCs w:val="24"/>
          <w:shd w:val="clear" w:color="auto" w:fill="FFFFFF"/>
        </w:rPr>
        <w:t xml:space="preserve"> </w:t>
      </w:r>
    </w:p>
    <w:p w:rsidR="006608D3" w:rsidRDefault="006608D3">
      <w:bookmarkStart w:id="0" w:name="_GoBack"/>
      <w:bookmarkEnd w:id="0"/>
    </w:p>
    <w:sectPr w:rsidR="0066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2"/>
    <w:rsid w:val="001566FE"/>
    <w:rsid w:val="006608D3"/>
    <w:rsid w:val="00D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A188-6F15-450D-A4C1-48F7504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6FE"/>
    <w:pPr>
      <w:spacing w:after="111" w:line="247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ik.s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EUROINVEST</dc:creator>
  <cp:keywords/>
  <dc:description/>
  <cp:lastModifiedBy>Sylwia EUROINVEST</cp:lastModifiedBy>
  <cp:revision>2</cp:revision>
  <dcterms:created xsi:type="dcterms:W3CDTF">2020-12-31T10:58:00Z</dcterms:created>
  <dcterms:modified xsi:type="dcterms:W3CDTF">2020-12-31T11:01:00Z</dcterms:modified>
</cp:coreProperties>
</file>